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938DF" w14:textId="77777777" w:rsidR="00E42F88" w:rsidRPr="00E42F88" w:rsidRDefault="00E42F88" w:rsidP="00E42F88">
      <w:pPr>
        <w:rPr>
          <w:rFonts w:cs="Arial"/>
        </w:rPr>
      </w:pPr>
      <w:r w:rsidRPr="00E42F88">
        <w:t>*Name</w:t>
      </w:r>
      <w:r w:rsidRPr="00E42F88">
        <w:rPr>
          <w:rFonts w:cs="Arial"/>
        </w:rPr>
        <w:t xml:space="preserve">: </w:t>
      </w:r>
      <w:r w:rsidR="00486BE3">
        <w:rPr>
          <w:rFonts w:cs="Arial"/>
        </w:rPr>
        <w:t>Chet-Yeng Loong</w:t>
      </w:r>
    </w:p>
    <w:p w14:paraId="67F77C7B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*Grade Level: </w:t>
      </w:r>
      <w:r w:rsidR="00486BE3">
        <w:rPr>
          <w:rFonts w:cs="Arial"/>
        </w:rPr>
        <w:t>Grade 1</w:t>
      </w:r>
    </w:p>
    <w:p w14:paraId="1C6F60BD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14:paraId="77DEF545" w14:textId="77777777"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 xml:space="preserve">For </w:t>
      </w:r>
      <w:r w:rsidRPr="00A96ACA">
        <w:rPr>
          <w:rFonts w:cs="Arial"/>
          <w:noProof/>
        </w:rPr>
        <w:t>example:</w:t>
      </w:r>
      <w:r w:rsidRPr="00E42F88">
        <w:rPr>
          <w:rFonts w:cs="Arial"/>
        </w:rPr>
        <w:t xml:space="preserve"> </w:t>
      </w:r>
    </w:p>
    <w:p w14:paraId="3F744443" w14:textId="77777777" w:rsidR="003825C5" w:rsidRDefault="00F73CA7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D517E" wp14:editId="5F4C32A7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850890" cy="2162175"/>
                <wp:effectExtent l="0" t="0" r="1651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05D72" w14:textId="77777777"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Cr. 2.1</w:t>
                            </w:r>
                          </w:p>
                          <w:p w14:paraId="788D9F4D" w14:textId="77777777"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spellStart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 xml:space="preserve"> 4.2: Performing: Analyze</w:t>
                            </w:r>
                          </w:p>
                          <w:p w14:paraId="6C253259" w14:textId="77777777"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F73CA7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Analyze the structure and context of varied musical works and their implications for performances.</w:t>
                            </w:r>
                          </w:p>
                          <w:p w14:paraId="6A097764" w14:textId="77777777"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zh-CN"/>
                              </w:rPr>
                            </w:pPr>
                            <w:proofErr w:type="spellStart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eastAsia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highlight w:val="black"/>
                                <w:lang w:eastAsia="zh-CN"/>
                              </w:rPr>
                              <w:t xml:space="preserve"> 5.1: Performing: Rehearse, Evaluate, and Refine</w:t>
                            </w:r>
                          </w:p>
                          <w:p w14:paraId="0836294C" w14:textId="77777777" w:rsidR="00F73CA7" w:rsidRPr="00F73CA7" w:rsidRDefault="00F73CA7" w:rsidP="00F73CA7">
                            <w:pPr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</w:pPr>
                            <w:r w:rsidRPr="00F73CA7">
                              <w:rPr>
                                <w:rFonts w:eastAsia="Times New Roman" w:cs="Times New Roman"/>
                                <w:bCs/>
                                <w:color w:val="000000"/>
                                <w:lang w:eastAsia="zh-CN"/>
                              </w:rPr>
                              <w:t>Evaluate and refine personal and ensemble performances, individually or in collaboration with others.</w:t>
                            </w:r>
                          </w:p>
                          <w:p w14:paraId="20DB06A7" w14:textId="77777777"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Pr. 6.1</w:t>
                            </w:r>
                          </w:p>
                          <w:p w14:paraId="0D9AF76F" w14:textId="77777777" w:rsidR="00F73CA7" w:rsidRPr="00F73CA7" w:rsidRDefault="00F73CA7" w:rsidP="00F73CA7">
                            <w:pPr>
                              <w:rPr>
                                <w:rFonts w:cs="Arial"/>
                                <w:strike/>
                              </w:rPr>
                            </w:pPr>
                            <w:proofErr w:type="spellStart"/>
                            <w:r w:rsidRPr="00F73CA7">
                              <w:rPr>
                                <w:rFonts w:cs="Arial"/>
                                <w:strike/>
                              </w:rPr>
                              <w:t>Pr</w:t>
                            </w:r>
                            <w:proofErr w:type="spellEnd"/>
                            <w:r w:rsidRPr="00F73CA7">
                              <w:rPr>
                                <w:rFonts w:cs="Arial"/>
                                <w:strike/>
                              </w:rPr>
                              <w:t xml:space="preserve"> - 4.2 (</w:t>
                            </w:r>
                            <w:proofErr w:type="gramStart"/>
                            <w:r w:rsidRPr="00F73CA7">
                              <w:rPr>
                                <w:rFonts w:cs="Arial"/>
                                <w:strike/>
                              </w:rPr>
                              <w:t>A,B</w:t>
                            </w:r>
                            <w:proofErr w:type="gramEnd"/>
                            <w:r w:rsidRPr="00F73CA7">
                              <w:rPr>
                                <w:rFonts w:cs="Arial"/>
                                <w:strike/>
                              </w:rPr>
                              <w:t>) / 5.1 / 6.1 (B)</w:t>
                            </w:r>
                          </w:p>
                          <w:p w14:paraId="0D130ABC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  <w:strike/>
                              </w:rPr>
                              <w:t>Re - 7.2</w:t>
                            </w:r>
                            <w:r w:rsidRPr="00F73CA7">
                              <w:rPr>
                                <w:rFonts w:cs="Arial"/>
                              </w:rPr>
                              <w:t>)</w:t>
                            </w:r>
                          </w:p>
                          <w:p w14:paraId="2E8F849F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D517E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.25pt;margin-top:8.15pt;width:460.7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">
                <v:textbox>
                  <w:txbxContent>
                    <w:p w14:paraId="15805D72" w14:textId="77777777"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Cr. 2.1</w:t>
                      </w:r>
                    </w:p>
                    <w:p w14:paraId="788D9F4D" w14:textId="77777777" w:rsidR="00F73CA7" w:rsidRPr="00F73CA7" w:rsidRDefault="00F73CA7" w:rsidP="00F73CA7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proofErr w:type="spellStart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 xml:space="preserve"> 4.2: Performing: Analyze</w:t>
                      </w:r>
                    </w:p>
                    <w:p w14:paraId="6C253259" w14:textId="77777777" w:rsidR="00F73CA7" w:rsidRPr="00F73CA7" w:rsidRDefault="00F73CA7" w:rsidP="00F73CA7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F73CA7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Analyze the structure and context of varied musical works and their implications for performances.</w:t>
                      </w:r>
                    </w:p>
                    <w:p w14:paraId="6A097764" w14:textId="77777777" w:rsidR="00F73CA7" w:rsidRPr="00F73CA7" w:rsidRDefault="00F73CA7" w:rsidP="00F73CA7">
                      <w:pPr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zh-CN"/>
                        </w:rPr>
                      </w:pPr>
                      <w:proofErr w:type="spellStart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>Pr</w:t>
                      </w:r>
                      <w:proofErr w:type="spellEnd"/>
                      <w:r w:rsidRPr="00F73CA7">
                        <w:rPr>
                          <w:rFonts w:eastAsia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highlight w:val="black"/>
                          <w:lang w:eastAsia="zh-CN"/>
                        </w:rPr>
                        <w:t xml:space="preserve"> 5.1: Performing: Rehearse, Evaluate, and Refine</w:t>
                      </w:r>
                    </w:p>
                    <w:p w14:paraId="0836294C" w14:textId="77777777" w:rsidR="00F73CA7" w:rsidRPr="00F73CA7" w:rsidRDefault="00F73CA7" w:rsidP="00F73CA7">
                      <w:pPr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</w:pPr>
                      <w:r w:rsidRPr="00F73CA7">
                        <w:rPr>
                          <w:rFonts w:eastAsia="Times New Roman" w:cs="Times New Roman"/>
                          <w:bCs/>
                          <w:color w:val="000000"/>
                          <w:lang w:eastAsia="zh-CN"/>
                        </w:rPr>
                        <w:t>Evaluate and refine personal and ensemble performances, individually or in collaboration with others.</w:t>
                      </w:r>
                    </w:p>
                    <w:p w14:paraId="20DB06A7" w14:textId="77777777"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Pr. 6.1</w:t>
                      </w:r>
                    </w:p>
                    <w:p w14:paraId="0D9AF76F" w14:textId="77777777" w:rsidR="00F73CA7" w:rsidRPr="00F73CA7" w:rsidRDefault="00F73CA7" w:rsidP="00F73CA7">
                      <w:pPr>
                        <w:rPr>
                          <w:rFonts w:cs="Arial"/>
                          <w:strike/>
                        </w:rPr>
                      </w:pPr>
                      <w:proofErr w:type="spellStart"/>
                      <w:r w:rsidRPr="00F73CA7">
                        <w:rPr>
                          <w:rFonts w:cs="Arial"/>
                          <w:strike/>
                        </w:rPr>
                        <w:t>Pr</w:t>
                      </w:r>
                      <w:proofErr w:type="spellEnd"/>
                      <w:r w:rsidRPr="00F73CA7">
                        <w:rPr>
                          <w:rFonts w:cs="Arial"/>
                          <w:strike/>
                        </w:rPr>
                        <w:t xml:space="preserve"> - 4.2 (</w:t>
                      </w:r>
                      <w:proofErr w:type="gramStart"/>
                      <w:r w:rsidRPr="00F73CA7">
                        <w:rPr>
                          <w:rFonts w:cs="Arial"/>
                          <w:strike/>
                        </w:rPr>
                        <w:t>A,B</w:t>
                      </w:r>
                      <w:proofErr w:type="gramEnd"/>
                      <w:r w:rsidRPr="00F73CA7">
                        <w:rPr>
                          <w:rFonts w:cs="Arial"/>
                          <w:strike/>
                        </w:rPr>
                        <w:t>) / 5.1 / 6.1 (B)</w:t>
                      </w:r>
                    </w:p>
                    <w:p w14:paraId="0D130ABC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  <w:strike/>
                        </w:rPr>
                        <w:t>Re - 7.2</w:t>
                      </w:r>
                      <w:r w:rsidRPr="00F73CA7">
                        <w:rPr>
                          <w:rFonts w:cs="Arial"/>
                        </w:rPr>
                        <w:t>)</w:t>
                      </w:r>
                    </w:p>
                    <w:p w14:paraId="2E8F849F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6A6BA344" w14:textId="77777777" w:rsidR="003825C5" w:rsidRDefault="003825C5" w:rsidP="00E42F88">
      <w:pPr>
        <w:rPr>
          <w:rFonts w:cs="Arial"/>
        </w:rPr>
      </w:pPr>
    </w:p>
    <w:p w14:paraId="3E635B3E" w14:textId="77777777" w:rsidR="003825C5" w:rsidRDefault="003825C5" w:rsidP="00E42F88">
      <w:pPr>
        <w:rPr>
          <w:rFonts w:cs="Arial"/>
        </w:rPr>
      </w:pPr>
    </w:p>
    <w:p w14:paraId="04B036D0" w14:textId="77777777" w:rsidR="003825C5" w:rsidRDefault="003825C5" w:rsidP="00E42F88">
      <w:pPr>
        <w:rPr>
          <w:rFonts w:cs="Arial"/>
        </w:rPr>
      </w:pPr>
    </w:p>
    <w:p w14:paraId="77338281" w14:textId="77777777" w:rsidR="003825C5" w:rsidRDefault="003825C5" w:rsidP="00E42F88">
      <w:pPr>
        <w:rPr>
          <w:rFonts w:cs="Arial"/>
        </w:rPr>
      </w:pPr>
    </w:p>
    <w:p w14:paraId="0E2290DE" w14:textId="77777777" w:rsidR="003825C5" w:rsidRDefault="003825C5" w:rsidP="00E42F88">
      <w:pPr>
        <w:rPr>
          <w:rFonts w:cs="Arial"/>
        </w:rPr>
      </w:pPr>
    </w:p>
    <w:p w14:paraId="5F1C4DD1" w14:textId="77777777" w:rsidR="003825C5" w:rsidRDefault="003825C5" w:rsidP="00E42F88">
      <w:pPr>
        <w:rPr>
          <w:rFonts w:cs="Arial"/>
        </w:rPr>
      </w:pPr>
    </w:p>
    <w:p w14:paraId="5BE23B77" w14:textId="77777777" w:rsidR="003825C5" w:rsidRDefault="003825C5" w:rsidP="00E42F88">
      <w:pPr>
        <w:rPr>
          <w:rFonts w:cs="Arial"/>
        </w:rPr>
      </w:pPr>
    </w:p>
    <w:p w14:paraId="11103DB1" w14:textId="77777777" w:rsidR="00E42F88" w:rsidRDefault="00E42F88" w:rsidP="00E42F88">
      <w:pPr>
        <w:rPr>
          <w:rFonts w:cs="Arial"/>
        </w:rPr>
      </w:pPr>
    </w:p>
    <w:p w14:paraId="371B73A3" w14:textId="77777777" w:rsidR="00F73CA7" w:rsidRDefault="00F73CA7" w:rsidP="00F73CA7">
      <w:pPr>
        <w:rPr>
          <w:rFonts w:cs="Arial"/>
        </w:rPr>
      </w:pPr>
    </w:p>
    <w:p w14:paraId="333000DE" w14:textId="77777777" w:rsidR="00F73CA7" w:rsidRDefault="00F73CA7" w:rsidP="00F73CA7">
      <w:pPr>
        <w:rPr>
          <w:rFonts w:cs="Arial"/>
        </w:rPr>
      </w:pPr>
    </w:p>
    <w:p w14:paraId="539E1785" w14:textId="77777777" w:rsidR="00F73CA7" w:rsidRDefault="00F73CA7" w:rsidP="00F73CA7">
      <w:pPr>
        <w:rPr>
          <w:rFonts w:cs="Arial"/>
        </w:rPr>
      </w:pPr>
    </w:p>
    <w:p w14:paraId="72F91F1B" w14:textId="77777777" w:rsidR="00F73CA7" w:rsidRPr="00F73CA7" w:rsidRDefault="00F73CA7" w:rsidP="00F73CA7">
      <w:pPr>
        <w:rPr>
          <w:rFonts w:cs="Arial"/>
        </w:rPr>
      </w:pPr>
    </w:p>
    <w:p w14:paraId="5A2B4E2F" w14:textId="77777777"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14:paraId="4A63592F" w14:textId="77777777" w:rsidR="003825C5" w:rsidRDefault="003825C5" w:rsidP="00E42F88">
      <w:pPr>
        <w:rPr>
          <w:rFonts w:cs="Arial"/>
        </w:rPr>
      </w:pPr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00F62" wp14:editId="799AC67D">
                <wp:simplePos x="0" y="0"/>
                <wp:positionH relativeFrom="column">
                  <wp:posOffset>85725</wp:posOffset>
                </wp:positionH>
                <wp:positionV relativeFrom="paragraph">
                  <wp:posOffset>166370</wp:posOffset>
                </wp:positionV>
                <wp:extent cx="5850890" cy="71437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E572E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Steady beat</w:t>
                            </w:r>
                          </w:p>
                          <w:p w14:paraId="17E35C2D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Ta/</w:t>
                            </w:r>
                            <w:proofErr w:type="spellStart"/>
                            <w:r w:rsidRPr="00F73CA7">
                              <w:rPr>
                                <w:rFonts w:cs="Arial"/>
                              </w:rPr>
                              <w:t>ti-ti</w:t>
                            </w:r>
                            <w:proofErr w:type="spellEnd"/>
                          </w:p>
                          <w:p w14:paraId="0853E35F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Alphabet (at the very least, up to G)</w:t>
                            </w:r>
                          </w:p>
                          <w:p w14:paraId="15466FC2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0F62" id="Text Box 2" o:spid="_x0000_s1027" type="#_x0000_t202" style="position:absolute;margin-left:6.75pt;margin-top:13.1pt;width:460.7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MeJQIAAEs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">
                <v:textbox>
                  <w:txbxContent>
                    <w:p w14:paraId="667E572E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Steady beat</w:t>
                      </w:r>
                    </w:p>
                    <w:p w14:paraId="17E35C2D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Ta/</w:t>
                      </w:r>
                      <w:proofErr w:type="spellStart"/>
                      <w:r w:rsidRPr="00F73CA7">
                        <w:rPr>
                          <w:rFonts w:cs="Arial"/>
                        </w:rPr>
                        <w:t>ti-ti</w:t>
                      </w:r>
                      <w:proofErr w:type="spellEnd"/>
                    </w:p>
                    <w:p w14:paraId="0853E35F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Alphabet (at the very least, up to G)</w:t>
                      </w:r>
                    </w:p>
                    <w:p w14:paraId="15466FC2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6061406E" w14:textId="77777777" w:rsidR="003825C5" w:rsidRDefault="003825C5" w:rsidP="00E42F88">
      <w:pPr>
        <w:rPr>
          <w:rFonts w:cs="Arial"/>
        </w:rPr>
      </w:pPr>
    </w:p>
    <w:p w14:paraId="0DF1AC6F" w14:textId="77777777" w:rsidR="003825C5" w:rsidRDefault="003825C5" w:rsidP="00E42F88">
      <w:pPr>
        <w:rPr>
          <w:rFonts w:cs="Arial"/>
        </w:rPr>
      </w:pPr>
    </w:p>
    <w:p w14:paraId="0B70C417" w14:textId="77777777" w:rsidR="003825C5" w:rsidRPr="00E42F88" w:rsidRDefault="003825C5" w:rsidP="00E42F88">
      <w:pPr>
        <w:rPr>
          <w:rFonts w:cs="Arial"/>
        </w:rPr>
      </w:pPr>
    </w:p>
    <w:p w14:paraId="001F6ED1" w14:textId="77777777" w:rsidR="00E42F88" w:rsidRPr="00E42F88" w:rsidRDefault="00E42F88" w:rsidP="00E42F88">
      <w:pPr>
        <w:rPr>
          <w:rFonts w:cs="Arial"/>
        </w:rPr>
      </w:pPr>
    </w:p>
    <w:p w14:paraId="50EAEDD7" w14:textId="77777777" w:rsidR="003825C5" w:rsidRDefault="00E42F88" w:rsidP="00E42F88">
      <w:r w:rsidRPr="00E42F88">
        <w:t>*Objectiv</w:t>
      </w:r>
      <w:r w:rsidR="00F73CA7">
        <w:t>es/Outcomes:</w:t>
      </w:r>
    </w:p>
    <w:p w14:paraId="5FB3277F" w14:textId="77777777" w:rsidR="003825C5" w:rsidRDefault="003825C5" w:rsidP="00E42F88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DA9D6" wp14:editId="24295D79">
                <wp:simplePos x="0" y="0"/>
                <wp:positionH relativeFrom="column">
                  <wp:posOffset>19050</wp:posOffset>
                </wp:positionH>
                <wp:positionV relativeFrom="paragraph">
                  <wp:posOffset>40640</wp:posOffset>
                </wp:positionV>
                <wp:extent cx="5850890" cy="914400"/>
                <wp:effectExtent l="0" t="0" r="1651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597BA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Students will be able to:</w:t>
                            </w:r>
                          </w:p>
                          <w:p w14:paraId="016A8E45" w14:textId="77777777" w:rsid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 xml:space="preserve">Successfully </w:t>
                            </w:r>
                            <w:r>
                              <w:rPr>
                                <w:rFonts w:cs="Arial"/>
                              </w:rPr>
                              <w:t>speak Strawberry shortcake</w:t>
                            </w:r>
                            <w:r w:rsidRPr="00F73CA7">
                              <w:rPr>
                                <w:rFonts w:cs="Arial"/>
                              </w:rPr>
                              <w:t xml:space="preserve"> and play game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6FE09C6B" w14:textId="77777777" w:rsid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Demonstrate a steady pulse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16DDAD49" w14:textId="77777777" w:rsidR="00F73CA7" w:rsidRPr="00F73CA7" w:rsidRDefault="00F73CA7" w:rsidP="00F73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 xml:space="preserve">Speak and clap chant with ta and </w:t>
                            </w:r>
                            <w:proofErr w:type="spellStart"/>
                            <w:r w:rsidRPr="00F73CA7">
                              <w:rPr>
                                <w:rFonts w:cs="Arial"/>
                              </w:rPr>
                              <w:t>ti-ti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514D84A3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5E6471F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E4324F1" w14:textId="77777777" w:rsidR="00F73CA7" w:rsidRP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1. Pre-prepare quarter rest</w:t>
                            </w:r>
                          </w:p>
                          <w:p w14:paraId="40ECD943" w14:textId="77777777"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  <w:r w:rsidRPr="00F73CA7">
                              <w:rPr>
                                <w:rFonts w:cs="Arial"/>
                              </w:rPr>
                              <w:t>2. Detection of error in rhythm</w:t>
                            </w:r>
                          </w:p>
                          <w:p w14:paraId="5957C385" w14:textId="77777777"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6F4998A" w14:textId="77777777" w:rsidR="00F73CA7" w:rsidRDefault="00F73CA7" w:rsidP="00F73CA7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40B2FCE7" w14:textId="77777777" w:rsidR="003825C5" w:rsidRDefault="003825C5" w:rsidP="00382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A9D6" id="Text Box 3" o:spid="_x0000_s1028" type="#_x0000_t202" style="position:absolute;margin-left:1.5pt;margin-top:3.2pt;width:460.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">
                <v:textbox>
                  <w:txbxContent>
                    <w:p w14:paraId="321597BA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Students will be able to:</w:t>
                      </w:r>
                    </w:p>
                    <w:p w14:paraId="016A8E45" w14:textId="77777777" w:rsid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 xml:space="preserve">Successfully </w:t>
                      </w:r>
                      <w:r>
                        <w:rPr>
                          <w:rFonts w:cs="Arial"/>
                        </w:rPr>
                        <w:t>speak Strawberry shortcake</w:t>
                      </w:r>
                      <w:r w:rsidRPr="00F73CA7">
                        <w:rPr>
                          <w:rFonts w:cs="Arial"/>
                        </w:rPr>
                        <w:t xml:space="preserve"> and play game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6FE09C6B" w14:textId="77777777" w:rsid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Demonstrate a steady pulse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  <w:p w14:paraId="16DDAD49" w14:textId="77777777" w:rsidR="00F73CA7" w:rsidRPr="00F73CA7" w:rsidRDefault="00F73CA7" w:rsidP="00F73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 xml:space="preserve">Speak and clap chant with ta and </w:t>
                      </w:r>
                      <w:proofErr w:type="spellStart"/>
                      <w:r w:rsidRPr="00F73CA7">
                        <w:rPr>
                          <w:rFonts w:cs="Arial"/>
                        </w:rPr>
                        <w:t>ti-ti</w:t>
                      </w:r>
                      <w:proofErr w:type="spellEnd"/>
                      <w:r>
                        <w:rPr>
                          <w:rFonts w:cs="Arial"/>
                        </w:rPr>
                        <w:t>.</w:t>
                      </w:r>
                    </w:p>
                    <w:p w14:paraId="514D84A3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14:paraId="25E6471F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14:paraId="0E4324F1" w14:textId="77777777" w:rsidR="00F73CA7" w:rsidRP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1. Pre-prepare quarter rest</w:t>
                      </w:r>
                    </w:p>
                    <w:p w14:paraId="40ECD943" w14:textId="77777777" w:rsidR="00F73CA7" w:rsidRDefault="00F73CA7" w:rsidP="00F73CA7">
                      <w:pPr>
                        <w:rPr>
                          <w:rFonts w:cs="Arial"/>
                        </w:rPr>
                      </w:pPr>
                      <w:r w:rsidRPr="00F73CA7">
                        <w:rPr>
                          <w:rFonts w:cs="Arial"/>
                        </w:rPr>
                        <w:t>2. Detection of error in rhythm</w:t>
                      </w:r>
                    </w:p>
                    <w:p w14:paraId="5957C385" w14:textId="77777777" w:rsid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14:paraId="16F4998A" w14:textId="77777777" w:rsidR="00F73CA7" w:rsidRDefault="00F73CA7" w:rsidP="00F73CA7">
                      <w:pPr>
                        <w:rPr>
                          <w:rFonts w:cs="Arial"/>
                        </w:rPr>
                      </w:pPr>
                    </w:p>
                    <w:p w14:paraId="40B2FCE7" w14:textId="77777777" w:rsidR="003825C5" w:rsidRDefault="003825C5" w:rsidP="003825C5"/>
                  </w:txbxContent>
                </v:textbox>
              </v:shape>
            </w:pict>
          </mc:Fallback>
        </mc:AlternateContent>
      </w:r>
    </w:p>
    <w:p w14:paraId="76FF2BEB" w14:textId="77777777" w:rsidR="003825C5" w:rsidRDefault="003825C5" w:rsidP="00E42F88"/>
    <w:p w14:paraId="3644CF15" w14:textId="77777777" w:rsidR="003825C5" w:rsidRDefault="003825C5" w:rsidP="00E42F88"/>
    <w:p w14:paraId="08C92416" w14:textId="77777777" w:rsidR="003825C5" w:rsidRDefault="003825C5" w:rsidP="00E42F88"/>
    <w:p w14:paraId="277A1019" w14:textId="77777777" w:rsidR="003825C5" w:rsidRDefault="003825C5" w:rsidP="00E42F88"/>
    <w:p w14:paraId="10C85A17" w14:textId="77777777" w:rsidR="003825C5" w:rsidRDefault="003825C5" w:rsidP="00E42F88"/>
    <w:p w14:paraId="7134D103" w14:textId="77777777" w:rsidR="003825C5" w:rsidRDefault="003825C5" w:rsidP="00E42F88"/>
    <w:p w14:paraId="124343D3" w14:textId="77777777" w:rsidR="00E42F88" w:rsidRPr="00E42F88" w:rsidRDefault="00E42F88" w:rsidP="00E42F88">
      <w:r w:rsidRPr="00E42F88">
        <w:t>*Procedures:</w:t>
      </w:r>
    </w:p>
    <w:tbl>
      <w:tblPr>
        <w:tblW w:w="987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271"/>
        <w:gridCol w:w="1567"/>
      </w:tblGrid>
      <w:tr w:rsidR="00E42F88" w:rsidRPr="00E42F88" w14:paraId="4D42B55C" w14:textId="77777777" w:rsidTr="007F5A6D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A023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382F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11E8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B8EB" w14:textId="77777777"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14:paraId="477489CF" w14:textId="77777777" w:rsidTr="007F5A6D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67C9" w14:textId="77777777" w:rsidR="00E42F88" w:rsidRDefault="00F658D5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  <w:r w:rsidR="00F10441">
              <w:rPr>
                <w:rFonts w:cs="Times New Roman"/>
                <w:lang w:eastAsia="zh-CN"/>
              </w:rPr>
              <w:t>, Pre-prepare</w:t>
            </w:r>
          </w:p>
          <w:p w14:paraId="5C7E49EF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73E72D56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06C34271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0BD8A8D1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1D12382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F4BF3F1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FDA237E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2E90626E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741CDEA3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2961AC3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238D74F2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04CC340C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28F55274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6668F86A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640EF743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2D30AFBD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FD2BCCD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2A1E7D5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6847844F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AABB1CE" w14:textId="77777777" w:rsidR="00F658D5" w:rsidRPr="00E42F88" w:rsidRDefault="00F658D5" w:rsidP="00F658D5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DCEA" w14:textId="77777777" w:rsidR="00E42F88" w:rsidRPr="00E42F88" w:rsidRDefault="00F658D5" w:rsidP="00E42F88">
            <w:pPr>
              <w:jc w:val="center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Strawberry Shortcake</w:t>
            </w:r>
          </w:p>
          <w:p w14:paraId="32B7D5E0" w14:textId="77777777"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62F" w14:textId="77777777" w:rsidR="00E42F88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Students sit in a circle, knee to knee. Put hands on knees.</w:t>
            </w:r>
          </w:p>
          <w:p w14:paraId="511E11AC" w14:textId="77777777"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Place right hand on top of the peer’s left. </w:t>
            </w:r>
          </w:p>
          <w:p w14:paraId="0998E335" w14:textId="77777777"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Pass the beat by moving right hand to peer’s right hand.</w:t>
            </w:r>
          </w:p>
          <w:p w14:paraId="49511510" w14:textId="77777777" w:rsidR="00F658D5" w:rsidRDefault="00F658D5" w:rsidP="00F658D5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Speak the chant: </w:t>
            </w:r>
          </w:p>
          <w:p w14:paraId="46A1D21E" w14:textId="77777777"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</w:t>
            </w:r>
          </w:p>
          <w:p w14:paraId="4906916E" w14:textId="77777777"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 xml:space="preserve">Straw-   </w:t>
            </w:r>
            <w:r w:rsidRPr="00486BE3">
              <w:rPr>
                <w:rFonts w:cs="Times New Roman"/>
                <w:noProof/>
                <w:lang w:eastAsia="zh-CN"/>
              </w:rPr>
              <w:t>ber-ry</w:t>
            </w:r>
            <w:r w:rsidRPr="00F658D5">
              <w:rPr>
                <w:rFonts w:cs="Times New Roman"/>
                <w:lang w:eastAsia="zh-CN"/>
              </w:rPr>
              <w:t xml:space="preserve">        short-   cake</w:t>
            </w:r>
          </w:p>
          <w:p w14:paraId="1C05FC35" w14:textId="77777777"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>Cream   on the        top</w:t>
            </w:r>
          </w:p>
          <w:p w14:paraId="2CA94F87" w14:textId="77777777" w:rsidR="00F658D5" w:rsidRP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t xml:space="preserve">We will   find a         new      friend   </w:t>
            </w:r>
          </w:p>
          <w:p w14:paraId="765CB273" w14:textId="77777777" w:rsidR="00F658D5" w:rsidRDefault="00F658D5" w:rsidP="00F658D5">
            <w:pPr>
              <w:rPr>
                <w:rFonts w:cs="Times New Roman"/>
                <w:lang w:eastAsia="zh-CN"/>
              </w:rPr>
            </w:pPr>
            <w:r w:rsidRPr="00F658D5">
              <w:rPr>
                <w:rFonts w:cs="Times New Roman"/>
                <w:lang w:eastAsia="zh-CN"/>
              </w:rPr>
              <w:lastRenderedPageBreak/>
              <w:t>When    we             stop</w:t>
            </w:r>
          </w:p>
          <w:p w14:paraId="5D36DFC2" w14:textId="77777777" w:rsidR="00F658D5" w:rsidRDefault="00F658D5" w:rsidP="00F658D5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****************************************</w:t>
            </w:r>
          </w:p>
          <w:p w14:paraId="1D330A98" w14:textId="77777777"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Teach the chant phrase by phrase.</w:t>
            </w:r>
          </w:p>
          <w:p w14:paraId="4A2A1906" w14:textId="77777777"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After the kids stop, tell the ask the students to chant from A to </w:t>
            </w:r>
            <w:r w:rsidRPr="00486BE3">
              <w:rPr>
                <w:rFonts w:cs="Times New Roman"/>
                <w:noProof/>
                <w:lang w:eastAsia="zh-CN"/>
              </w:rPr>
              <w:t xml:space="preserve">G, </w:t>
            </w:r>
            <w:r w:rsidR="00486BE3" w:rsidRPr="00486BE3">
              <w:rPr>
                <w:rFonts w:cs="Times New Roman"/>
                <w:noProof/>
                <w:lang w:eastAsia="zh-CN"/>
              </w:rPr>
              <w:t xml:space="preserve">and </w:t>
            </w:r>
            <w:r w:rsidRPr="00486BE3">
              <w:rPr>
                <w:rFonts w:cs="Times New Roman"/>
                <w:noProof/>
                <w:lang w:eastAsia="zh-CN"/>
              </w:rPr>
              <w:t>then</w:t>
            </w:r>
            <w:r>
              <w:rPr>
                <w:rFonts w:cs="Times New Roman"/>
                <w:lang w:eastAsia="zh-CN"/>
              </w:rPr>
              <w:t xml:space="preserve"> </w:t>
            </w:r>
            <w:r w:rsidR="00486BE3">
              <w:rPr>
                <w:rFonts w:cs="Times New Roman"/>
                <w:lang w:eastAsia="zh-CN"/>
              </w:rPr>
              <w:t xml:space="preserve">from </w:t>
            </w:r>
            <w:r>
              <w:rPr>
                <w:rFonts w:cs="Times New Roman"/>
                <w:lang w:eastAsia="zh-CN"/>
              </w:rPr>
              <w:t xml:space="preserve">G to A with </w:t>
            </w:r>
            <w:r w:rsidRPr="00486BE3">
              <w:rPr>
                <w:rFonts w:cs="Times New Roman"/>
                <w:noProof/>
                <w:lang w:eastAsia="zh-CN"/>
              </w:rPr>
              <w:t>steady</w:t>
            </w:r>
            <w:r>
              <w:rPr>
                <w:rFonts w:cs="Times New Roman"/>
                <w:lang w:eastAsia="zh-CN"/>
              </w:rPr>
              <w:t xml:space="preserve"> beat</w:t>
            </w:r>
            <w:r w:rsidR="00486BE3">
              <w:rPr>
                <w:rFonts w:cs="Times New Roman"/>
                <w:lang w:eastAsia="zh-CN"/>
              </w:rPr>
              <w:t>s</w:t>
            </w:r>
            <w:r>
              <w:rPr>
                <w:rFonts w:cs="Times New Roman"/>
                <w:lang w:eastAsia="zh-CN"/>
              </w:rPr>
              <w:t>.</w:t>
            </w:r>
          </w:p>
          <w:p w14:paraId="4C0ED0AC" w14:textId="77777777" w:rsidR="00F658D5" w:rsidRDefault="00F658D5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The kid who missed the beat will have to restart the </w:t>
            </w:r>
            <w:r w:rsidRPr="00486BE3">
              <w:rPr>
                <w:rFonts w:cs="Times New Roman"/>
                <w:noProof/>
                <w:lang w:eastAsia="zh-CN"/>
              </w:rPr>
              <w:t>chant</w:t>
            </w:r>
            <w:r>
              <w:rPr>
                <w:rFonts w:cs="Times New Roman"/>
                <w:lang w:eastAsia="zh-CN"/>
              </w:rPr>
              <w:t>.</w:t>
            </w:r>
          </w:p>
          <w:p w14:paraId="6F6839FD" w14:textId="77777777" w:rsidR="00F658D5" w:rsidRDefault="00486BE3" w:rsidP="00F658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In music, </w:t>
            </w:r>
            <w:r w:rsidR="00F658D5">
              <w:rPr>
                <w:rFonts w:cs="Times New Roman"/>
                <w:lang w:eastAsia="zh-CN"/>
              </w:rPr>
              <w:t>there is no H, from G, we will go back to A.</w:t>
            </w:r>
          </w:p>
          <w:p w14:paraId="0C858125" w14:textId="77777777" w:rsidR="00F658D5" w:rsidRDefault="00F658D5" w:rsidP="00F658D5">
            <w:pPr>
              <w:pStyle w:val="ListParagraph"/>
              <w:numPr>
                <w:ilvl w:val="0"/>
                <w:numId w:val="3"/>
              </w:numPr>
              <w:pBdr>
                <w:bottom w:val="dotted" w:sz="24" w:space="1" w:color="auto"/>
              </w:pBd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Redo the chant.</w:t>
            </w:r>
          </w:p>
          <w:p w14:paraId="78B82102" w14:textId="77777777" w:rsidR="00F658D5" w:rsidRDefault="00F658D5" w:rsidP="00F658D5">
            <w:pPr>
              <w:rPr>
                <w:rFonts w:cs="Times New Roman"/>
                <w:lang w:eastAsia="zh-CN"/>
              </w:rPr>
            </w:pPr>
          </w:p>
          <w:p w14:paraId="4AD74F40" w14:textId="77777777" w:rsidR="00F658D5" w:rsidRPr="00F658D5" w:rsidRDefault="00F658D5" w:rsidP="00F10441">
            <w:pPr>
              <w:pStyle w:val="ListParagraph"/>
              <w:spacing w:after="240"/>
              <w:rPr>
                <w:rFonts w:cs="Times New Roman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181A" w14:textId="77777777" w:rsidR="00E42F88" w:rsidRDefault="00E42F88" w:rsidP="00E42F88">
            <w:pPr>
              <w:rPr>
                <w:rFonts w:cs="Times New Roman"/>
                <w:lang w:eastAsia="zh-CN"/>
              </w:rPr>
            </w:pPr>
          </w:p>
          <w:p w14:paraId="6E916CB8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5C04AF6D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ACAC7AF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05B4B4F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964DB29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4D3875FB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0A12FFF8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5F28225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3779000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6CDBF935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4DF462B6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37BAEB8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2AEA9114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03CC63A4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531746F8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F0A815E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1111D4DC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741FAA00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7DC9B709" w14:textId="77777777" w:rsidR="00F658D5" w:rsidRDefault="00F658D5" w:rsidP="00E42F88">
            <w:pPr>
              <w:rPr>
                <w:rFonts w:cs="Times New Roman"/>
                <w:lang w:eastAsia="zh-CN"/>
              </w:rPr>
            </w:pPr>
          </w:p>
          <w:p w14:paraId="3E7FC9FB" w14:textId="77777777" w:rsidR="00F658D5" w:rsidRPr="00E42F88" w:rsidRDefault="00F658D5" w:rsidP="00E42F88">
            <w:pPr>
              <w:rPr>
                <w:rFonts w:cs="Times New Roman"/>
                <w:lang w:eastAsia="zh-CN"/>
              </w:rPr>
            </w:pPr>
          </w:p>
        </w:tc>
      </w:tr>
      <w:tr w:rsidR="00F10441" w:rsidRPr="00E42F88" w14:paraId="1F9AF652" w14:textId="77777777" w:rsidTr="00E4730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C0E" w14:textId="77777777" w:rsidR="00F10441" w:rsidRDefault="00F10441" w:rsidP="00E4730B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Day 2</w:t>
            </w:r>
          </w:p>
          <w:p w14:paraId="58F07777" w14:textId="77777777" w:rsidR="00F10441" w:rsidRPr="00E42F88" w:rsidRDefault="00F10441" w:rsidP="00E4730B">
            <w:pPr>
              <w:rPr>
                <w:rFonts w:cs="Times New Roman"/>
                <w:b/>
                <w:lang w:eastAsia="zh-CN"/>
              </w:rPr>
            </w:pPr>
            <w:r>
              <w:rPr>
                <w:rFonts w:cs="Times New Roman"/>
                <w:lang w:eastAsia="zh-CN"/>
              </w:rPr>
              <w:t>Prepare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FD07" w14:textId="77777777" w:rsidR="00F10441" w:rsidRPr="00E42F88" w:rsidRDefault="00F10441" w:rsidP="00F10441">
            <w:pPr>
              <w:jc w:val="center"/>
              <w:rPr>
                <w:rFonts w:cs="Times New Roman"/>
                <w:b/>
                <w:lang w:eastAsia="zh-CN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C57E" w14:textId="77777777" w:rsidR="00F10441" w:rsidRDefault="00F10441" w:rsidP="00E4730B">
            <w:pPr>
              <w:rPr>
                <w:rFonts w:cs="Times New Roman"/>
                <w:lang w:eastAsia="zh-CN"/>
              </w:rPr>
            </w:pPr>
          </w:p>
          <w:p w14:paraId="6ADB4558" w14:textId="77777777" w:rsidR="00F10441" w:rsidRP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 w:rsidRPr="00F10441">
              <w:rPr>
                <w:rFonts w:cs="Times New Roman"/>
                <w:lang w:eastAsia="zh-CN"/>
              </w:rPr>
              <w:t>Review the game.</w:t>
            </w:r>
          </w:p>
          <w:p w14:paraId="79002140" w14:textId="77777777"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Review Ta </w:t>
            </w:r>
            <w:proofErr w:type="spellStart"/>
            <w:r>
              <w:rPr>
                <w:rFonts w:cs="Times New Roman"/>
                <w:lang w:eastAsia="zh-CN"/>
              </w:rPr>
              <w:t>ti-ti</w:t>
            </w:r>
            <w:proofErr w:type="spellEnd"/>
          </w:p>
          <w:p w14:paraId="15087DD4" w14:textId="77777777"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Show the students words on </w:t>
            </w: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>.</w:t>
            </w:r>
          </w:p>
          <w:p w14:paraId="01CFDEF3" w14:textId="77777777" w:rsidR="00F10441" w:rsidRDefault="00F10441" w:rsidP="00F10441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students whether the rhythmic notations are correct</w:t>
            </w:r>
          </w:p>
          <w:p w14:paraId="1EA8B4D8" w14:textId="77777777" w:rsidR="00F10441" w:rsidRDefault="00F10441" w:rsidP="00E4730B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Ask each student to come up to the board and place the correct rhythm under the right beat.</w:t>
            </w:r>
          </w:p>
          <w:p w14:paraId="492E8E86" w14:textId="77777777" w:rsidR="00F10441" w:rsidRPr="00F10441" w:rsidRDefault="00F10441" w:rsidP="00E4730B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cs="Times New Roman"/>
                <w:lang w:eastAsia="zh-CN"/>
              </w:rPr>
            </w:pPr>
            <w:r w:rsidRPr="00F10441">
              <w:rPr>
                <w:rFonts w:cs="Times New Roman"/>
                <w:lang w:eastAsia="zh-CN"/>
              </w:rPr>
              <w:t>Play the game again.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832C" w14:textId="77777777" w:rsidR="00F10441" w:rsidRPr="00E42F88" w:rsidRDefault="00F10441" w:rsidP="00E4730B">
            <w:pPr>
              <w:rPr>
                <w:rFonts w:cs="Times New Roman"/>
                <w:b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SMARTboard</w:t>
            </w:r>
            <w:proofErr w:type="spellEnd"/>
            <w:r>
              <w:rPr>
                <w:rFonts w:cs="Times New Roman"/>
                <w:lang w:eastAsia="zh-CN"/>
              </w:rPr>
              <w:t xml:space="preserve"> file.</w:t>
            </w:r>
          </w:p>
        </w:tc>
      </w:tr>
    </w:tbl>
    <w:p w14:paraId="16E85845" w14:textId="77777777" w:rsidR="00E42F88" w:rsidRPr="00E42F88" w:rsidRDefault="00E42F88"/>
    <w:p w14:paraId="6A8F168C" w14:textId="77777777" w:rsidR="00E42F88" w:rsidRDefault="00E42F88">
      <w:r w:rsidRPr="00E42F88">
        <w:t>Assessment</w:t>
      </w:r>
      <w:r w:rsidR="00F73CA7">
        <w:t>:</w:t>
      </w:r>
    </w:p>
    <w:p w14:paraId="0E60DDA4" w14:textId="77777777" w:rsidR="00F73CA7" w:rsidRPr="00F73CA7" w:rsidRDefault="00F73CA7" w:rsidP="00F73CA7">
      <w:pPr>
        <w:rPr>
          <w:rFonts w:ascii="Calibri" w:eastAsia="Times" w:hAnsi="Calibri" w:cs="Times New Roman"/>
          <w:b/>
          <w:color w:val="000099"/>
          <w:u w:val="single"/>
        </w:rPr>
      </w:pPr>
      <w:r w:rsidRPr="00F73CA7">
        <w:rPr>
          <w:rFonts w:ascii="Calibri" w:eastAsia="Times" w:hAnsi="Calibri" w:cs="Times New Roman"/>
          <w:b/>
          <w:color w:val="000099"/>
          <w:u w:val="single"/>
        </w:rPr>
        <w:t>Chart 8 - Discuss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F73CA7" w:rsidRPr="00F73CA7" w14:paraId="321D8674" w14:textId="77777777" w:rsidTr="00D73B3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35239BD2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Rubric for assessing  rhythmic reading performance</w:t>
            </w:r>
          </w:p>
        </w:tc>
      </w:tr>
      <w:tr w:rsidR="00F73CA7" w:rsidRPr="00F73CA7" w14:paraId="3C5751DD" w14:textId="77777777" w:rsidTr="00D73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31BBEEB4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Exceeds Target =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11C12BB6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Meets Target =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3AB6A10F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Approaching Target =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  <w:hideMark/>
          </w:tcPr>
          <w:p w14:paraId="0B4DA248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Times New Roman" w:hAnsi="Calibri" w:cs="Times New Roman"/>
                <w:b/>
                <w:bCs/>
              </w:rPr>
              <w:t>Well Below Target = 1</w:t>
            </w:r>
          </w:p>
        </w:tc>
      </w:tr>
      <w:tr w:rsidR="00F73CA7" w:rsidRPr="00F73CA7" w14:paraId="49ECEE2F" w14:textId="77777777" w:rsidTr="00D73B38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C5D7A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accurately with steady beat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B1B7E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1 -3 mistakes throughout the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A6227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with 4-5 mistakes, and/or did not keep the beat throughout the whole exercise.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4408A" w14:textId="77777777" w:rsidR="00F73CA7" w:rsidRPr="00F73CA7" w:rsidRDefault="00F73CA7" w:rsidP="00F73CA7">
            <w:pPr>
              <w:rPr>
                <w:rFonts w:ascii="Calibri" w:eastAsia="Times New Roman" w:hAnsi="Calibri" w:cs="Times New Roman"/>
              </w:rPr>
            </w:pPr>
            <w:r w:rsidRPr="00F73CA7">
              <w:rPr>
                <w:rFonts w:ascii="Calibri" w:eastAsia="Calibri" w:hAnsi="Calibri" w:cs="Times New Roman"/>
              </w:rPr>
              <w:t>Student performed with 6 or more mistakes and/or no steady beat throughout the exercise.</w:t>
            </w:r>
          </w:p>
        </w:tc>
      </w:tr>
    </w:tbl>
    <w:p w14:paraId="217A6B40" w14:textId="77777777" w:rsidR="00F73CA7" w:rsidRPr="00F73CA7" w:rsidRDefault="00F73CA7" w:rsidP="00F73CA7">
      <w:pPr>
        <w:rPr>
          <w:rFonts w:ascii="Calibri" w:eastAsia="ヒラギノ角ゴ Pro W3" w:hAnsi="Calibri" w:cs="Calibri"/>
        </w:rPr>
      </w:pPr>
    </w:p>
    <w:p w14:paraId="7071387C" w14:textId="77777777" w:rsidR="00E42F88" w:rsidRPr="00E42F88" w:rsidRDefault="00E42F88"/>
    <w:p w14:paraId="4290DCC4" w14:textId="77777777" w:rsidR="00E42F88" w:rsidRDefault="00E42F88">
      <w:r w:rsidRPr="00E42F88">
        <w:t xml:space="preserve">Teacher’s reflection/talk: </w:t>
      </w:r>
    </w:p>
    <w:p w14:paraId="4A721E73" w14:textId="77777777" w:rsidR="003825C5" w:rsidRDefault="003825C5"/>
    <w:p w14:paraId="1706F40D" w14:textId="77777777" w:rsidR="00F658D5" w:rsidRDefault="00F658D5">
      <w:r>
        <w:rPr>
          <w:rFonts w:ascii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39F8E" wp14:editId="5A3CF80E">
                <wp:simplePos x="0" y="0"/>
                <wp:positionH relativeFrom="column">
                  <wp:posOffset>-79375</wp:posOffset>
                </wp:positionH>
                <wp:positionV relativeFrom="paragraph">
                  <wp:posOffset>4445</wp:posOffset>
                </wp:positionV>
                <wp:extent cx="5850890" cy="12573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8182C" w14:textId="77777777" w:rsidR="003825C5" w:rsidRDefault="003825C5" w:rsidP="003825C5">
                            <w: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9F8E" id="Text Box 1" o:spid="_x0000_s1029" type="#_x0000_t202" style="position:absolute;margin-left:-6.25pt;margin-top:.35pt;width:460.7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wdIKgIAAEw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">
                <v:textbox>
                  <w:txbxContent>
                    <w:p w14:paraId="7BE8182C" w14:textId="77777777" w:rsidR="003825C5" w:rsidRDefault="003825C5" w:rsidP="003825C5">
                      <w: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14:paraId="00CD5B23" w14:textId="77777777" w:rsidR="00F658D5" w:rsidRDefault="00F658D5"/>
    <w:p w14:paraId="612DFAF8" w14:textId="77777777" w:rsidR="00F658D5" w:rsidRDefault="00F658D5"/>
    <w:p w14:paraId="3C01F135" w14:textId="77777777" w:rsidR="00F658D5" w:rsidRDefault="00F658D5"/>
    <w:p w14:paraId="318F5FE3" w14:textId="77777777" w:rsidR="00F658D5" w:rsidRDefault="00F658D5"/>
    <w:p w14:paraId="645E54F0" w14:textId="77777777" w:rsidR="00F658D5" w:rsidRDefault="00F658D5"/>
    <w:p w14:paraId="11ED745A" w14:textId="77777777" w:rsidR="00F658D5" w:rsidRDefault="00F658D5"/>
    <w:p w14:paraId="5D954928" w14:textId="77777777" w:rsidR="003825C5" w:rsidRDefault="003825C5"/>
    <w:p w14:paraId="432460AB" w14:textId="77777777" w:rsidR="00F658D5" w:rsidRPr="00E42F88" w:rsidRDefault="00F658D5"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70051962" wp14:editId="0EABBED0">
            <wp:simplePos x="0" y="0"/>
            <wp:positionH relativeFrom="column">
              <wp:posOffset>3209925</wp:posOffset>
            </wp:positionH>
            <wp:positionV relativeFrom="paragraph">
              <wp:posOffset>3810</wp:posOffset>
            </wp:positionV>
            <wp:extent cx="283972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45" y="21493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6DC3EEED" wp14:editId="10B1F13D">
            <wp:extent cx="2819400" cy="19654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6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8D5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3625"/>
    <w:multiLevelType w:val="hybridMultilevel"/>
    <w:tmpl w:val="C922C30A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E3B7C3A"/>
    <w:multiLevelType w:val="hybridMultilevel"/>
    <w:tmpl w:val="44A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C2930"/>
    <w:multiLevelType w:val="hybridMultilevel"/>
    <w:tmpl w:val="E81E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52B28"/>
    <w:multiLevelType w:val="hybridMultilevel"/>
    <w:tmpl w:val="9F1A2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DAysjAxMrYwM7A0MzZW0lEKTi0uzszPAykwqgUA1cHc3CwAAAA="/>
  </w:docVars>
  <w:rsids>
    <w:rsidRoot w:val="00E42F88"/>
    <w:rsid w:val="00333670"/>
    <w:rsid w:val="003825C5"/>
    <w:rsid w:val="00486BE3"/>
    <w:rsid w:val="00731B6E"/>
    <w:rsid w:val="00A96ACA"/>
    <w:rsid w:val="00AC7EDB"/>
    <w:rsid w:val="00DA479F"/>
    <w:rsid w:val="00E42F88"/>
    <w:rsid w:val="00F10441"/>
    <w:rsid w:val="00F658D5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EA75"/>
  <w15:docId w15:val="{EA4FA573-272D-4EFD-BBB2-64B32169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2020-10-02T05:02:00Z</dcterms:created>
  <dcterms:modified xsi:type="dcterms:W3CDTF">2020-10-02T05:02:00Z</dcterms:modified>
</cp:coreProperties>
</file>